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6"/>
        <w:gridCol w:w="7622"/>
      </w:tblGrid>
      <w:tr w:rsidR="00987E02" w:rsidTr="00987E02">
        <w:trPr>
          <w:trHeight w:val="789"/>
        </w:trPr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987E02" w:rsidRPr="00A82CFC" w:rsidRDefault="00987E02">
            <w:pPr>
              <w:spacing w:before="120" w:after="120"/>
              <w:jc w:val="center"/>
              <w:rPr>
                <w:rFonts w:ascii="Arial" w:eastAsia="Calibri" w:hAnsi="Arial" w:cs="Arial"/>
                <w:b/>
              </w:rPr>
            </w:pPr>
            <w:r w:rsidRPr="00A82CFC">
              <w:rPr>
                <w:rFonts w:ascii="Arial" w:eastAsia="Calibri" w:hAnsi="Arial" w:cs="Arial"/>
                <w:b/>
              </w:rPr>
              <w:t>Program webinarium</w:t>
            </w:r>
          </w:p>
          <w:p w:rsidR="00987E02" w:rsidRPr="004157E3" w:rsidRDefault="00987E02">
            <w:pPr>
              <w:spacing w:before="120" w:after="120"/>
              <w:jc w:val="center"/>
              <w:rPr>
                <w:rFonts w:ascii="Arial" w:eastAsia="Calibri" w:hAnsi="Arial" w:cs="Arial"/>
                <w:b/>
              </w:rPr>
            </w:pPr>
          </w:p>
          <w:p w:rsidR="00987E02" w:rsidRPr="005142C1" w:rsidRDefault="00987E02" w:rsidP="005142C1">
            <w:pPr>
              <w:pStyle w:val="Nagwek1"/>
              <w:jc w:val="center"/>
              <w:rPr>
                <w:rFonts w:ascii="Arial" w:hAnsi="Arial" w:cs="Arial"/>
                <w:bCs/>
              </w:rPr>
            </w:pPr>
            <w:r w:rsidRPr="005142C1">
              <w:rPr>
                <w:rFonts w:ascii="Arial" w:eastAsia="Calibri" w:hAnsi="Arial" w:cs="Arial"/>
              </w:rPr>
              <w:t>„</w:t>
            </w:r>
            <w:r w:rsidR="005142C1" w:rsidRPr="005142C1">
              <w:rPr>
                <w:rStyle w:val="Nagwek6Znak"/>
                <w:rFonts w:ascii="Arial" w:hAnsi="Arial" w:cs="Arial"/>
              </w:rPr>
              <w:t xml:space="preserve">Fundusze Europejskie w 2021 r. – przegląd możliwości dla </w:t>
            </w:r>
            <w:r w:rsidR="00C348F9">
              <w:rPr>
                <w:rStyle w:val="Nagwek6Znak"/>
                <w:rFonts w:ascii="Arial" w:hAnsi="Arial" w:cs="Arial"/>
              </w:rPr>
              <w:t>beneficjentów</w:t>
            </w:r>
            <w:r w:rsidR="005142C1" w:rsidRPr="005142C1">
              <w:rPr>
                <w:rStyle w:val="Nagwek6Znak"/>
                <w:rFonts w:ascii="Arial" w:hAnsi="Arial" w:cs="Arial"/>
              </w:rPr>
              <w:t>”</w:t>
            </w:r>
          </w:p>
          <w:p w:rsidR="00987E02" w:rsidRPr="00A82CFC" w:rsidRDefault="00987E02">
            <w:pPr>
              <w:spacing w:before="120" w:after="120"/>
              <w:jc w:val="center"/>
              <w:rPr>
                <w:rFonts w:ascii="Arial" w:eastAsia="Calibri" w:hAnsi="Arial" w:cs="Arial"/>
                <w:b/>
                <w:sz w:val="14"/>
              </w:rPr>
            </w:pPr>
          </w:p>
          <w:p w:rsidR="00987E02" w:rsidRPr="00A82CFC" w:rsidRDefault="00C348F9">
            <w:pPr>
              <w:spacing w:before="120" w:after="120"/>
              <w:jc w:val="center"/>
              <w:rPr>
                <w:rStyle w:val="Pogrubienie"/>
                <w:rFonts w:ascii="Verdana" w:eastAsia="Calibri" w:hAnsi="Verdana"/>
                <w:bCs w:val="0"/>
              </w:rPr>
            </w:pPr>
            <w:r>
              <w:rPr>
                <w:rFonts w:ascii="Arial" w:eastAsia="Calibri" w:hAnsi="Arial" w:cs="Arial"/>
                <w:b/>
              </w:rPr>
              <w:t>26</w:t>
            </w:r>
            <w:r w:rsidR="00987E02" w:rsidRPr="00A82CFC">
              <w:rPr>
                <w:rFonts w:ascii="Arial" w:eastAsia="Calibri" w:hAnsi="Arial" w:cs="Arial"/>
                <w:b/>
              </w:rPr>
              <w:t>.0</w:t>
            </w:r>
            <w:r w:rsidR="00124BE6">
              <w:rPr>
                <w:rFonts w:ascii="Arial" w:eastAsia="Calibri" w:hAnsi="Arial" w:cs="Arial"/>
                <w:b/>
              </w:rPr>
              <w:t>1</w:t>
            </w:r>
            <w:r w:rsidR="00987E02" w:rsidRPr="00A82CFC">
              <w:rPr>
                <w:rFonts w:ascii="Arial" w:eastAsia="Calibri" w:hAnsi="Arial" w:cs="Arial"/>
                <w:b/>
              </w:rPr>
              <w:t>.202</w:t>
            </w:r>
            <w:r w:rsidR="00124BE6">
              <w:rPr>
                <w:rFonts w:ascii="Arial" w:eastAsia="Calibri" w:hAnsi="Arial" w:cs="Arial"/>
                <w:b/>
              </w:rPr>
              <w:t>1</w:t>
            </w:r>
            <w:r w:rsidR="00987E02" w:rsidRPr="00A82CFC">
              <w:rPr>
                <w:rFonts w:ascii="Arial" w:eastAsia="Calibri" w:hAnsi="Arial" w:cs="Arial"/>
                <w:b/>
              </w:rPr>
              <w:t xml:space="preserve"> roku, godz. 12:00-13:00, Online ZOOM.</w:t>
            </w:r>
          </w:p>
        </w:tc>
      </w:tr>
      <w:tr w:rsidR="00987E02" w:rsidTr="00987E02">
        <w:trPr>
          <w:trHeight w:val="378"/>
        </w:trPr>
        <w:tc>
          <w:tcPr>
            <w:tcW w:w="9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E02" w:rsidRDefault="00987E02">
            <w:pPr>
              <w:rPr>
                <w:rFonts w:ascii="Calibri" w:eastAsia="Calibri" w:hAnsi="Calibri"/>
              </w:rPr>
            </w:pPr>
          </w:p>
        </w:tc>
      </w:tr>
      <w:tr w:rsidR="004505D9" w:rsidRPr="00A82CFC" w:rsidTr="00987E02">
        <w:trPr>
          <w:trHeight w:val="554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A82CFC" w:rsidRDefault="004505D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2CFC">
              <w:rPr>
                <w:rFonts w:ascii="Arial" w:hAnsi="Arial" w:cs="Arial"/>
                <w:b/>
                <w:sz w:val="18"/>
                <w:szCs w:val="18"/>
              </w:rPr>
              <w:t>12.00-12:05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A82CFC" w:rsidRDefault="004505D9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A82CFC">
              <w:rPr>
                <w:rFonts w:ascii="Arial" w:hAnsi="Arial" w:cs="Arial"/>
                <w:sz w:val="18"/>
                <w:szCs w:val="18"/>
              </w:rPr>
              <w:t>Przywitanie uczestników</w:t>
            </w:r>
          </w:p>
        </w:tc>
      </w:tr>
      <w:tr w:rsidR="004505D9" w:rsidRPr="00A82CFC" w:rsidTr="00987E02">
        <w:trPr>
          <w:trHeight w:val="1342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A82CFC" w:rsidRDefault="004505D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2CFC">
              <w:rPr>
                <w:rFonts w:ascii="Arial" w:hAnsi="Arial" w:cs="Arial"/>
                <w:b/>
                <w:sz w:val="18"/>
                <w:szCs w:val="18"/>
              </w:rPr>
              <w:t>12:05-12:50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D44730" w:rsidRDefault="00C348F9" w:rsidP="005142C1">
            <w:pPr>
              <w:pStyle w:val="Bezodstpw"/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C348F9">
              <w:rPr>
                <w:rFonts w:ascii="Arial" w:hAnsi="Arial" w:cs="Arial"/>
                <w:bCs/>
                <w:sz w:val="18"/>
                <w:szCs w:val="18"/>
              </w:rPr>
              <w:t>Projekty</w:t>
            </w:r>
            <w:r w:rsidR="005142C1">
              <w:rPr>
                <w:rFonts w:ascii="Arial" w:hAnsi="Arial" w:cs="Arial"/>
                <w:bCs/>
                <w:sz w:val="18"/>
                <w:szCs w:val="18"/>
              </w:rPr>
              <w:t xml:space="preserve"> w ramach działań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Wielkopolskiego Regionalnego </w:t>
            </w:r>
            <w:r w:rsidR="005142C1">
              <w:rPr>
                <w:rFonts w:ascii="Arial" w:hAnsi="Arial" w:cs="Arial"/>
                <w:bCs/>
                <w:sz w:val="18"/>
                <w:szCs w:val="18"/>
              </w:rPr>
              <w:t xml:space="preserve">Programu Operacyjnego oraz Wiedza Edukacja Rozwój na rok 2021 </w:t>
            </w:r>
          </w:p>
        </w:tc>
      </w:tr>
      <w:tr w:rsidR="004505D9" w:rsidRPr="00A82CFC" w:rsidTr="00987E02">
        <w:trPr>
          <w:trHeight w:val="703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A82CFC" w:rsidRDefault="004505D9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2CFC">
              <w:rPr>
                <w:rFonts w:ascii="Arial" w:hAnsi="Arial" w:cs="Arial"/>
                <w:b/>
                <w:sz w:val="18"/>
                <w:szCs w:val="18"/>
              </w:rPr>
              <w:t>12:50-13:00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5D9" w:rsidRPr="00A82CFC" w:rsidRDefault="004505D9" w:rsidP="00F277C5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A82CFC">
              <w:rPr>
                <w:rFonts w:ascii="Arial" w:hAnsi="Arial" w:cs="Arial"/>
                <w:sz w:val="18"/>
                <w:szCs w:val="18"/>
              </w:rPr>
              <w:t>Źródła informacji o Funduszach Europejskich oraz sieć Punktów Informacyjnych Funduszy Europejskich</w:t>
            </w:r>
          </w:p>
        </w:tc>
      </w:tr>
    </w:tbl>
    <w:p w:rsidR="00987E02" w:rsidRPr="00525F00" w:rsidRDefault="00987E02" w:rsidP="00987E02">
      <w:pPr>
        <w:rPr>
          <w:rFonts w:ascii="Arial" w:hAnsi="Arial" w:cs="Arial"/>
          <w:sz w:val="18"/>
          <w:szCs w:val="18"/>
        </w:rPr>
      </w:pPr>
    </w:p>
    <w:p w:rsidR="00987E02" w:rsidRPr="00525F00" w:rsidRDefault="00987E02" w:rsidP="00987E02">
      <w:pPr>
        <w:jc w:val="center"/>
        <w:rPr>
          <w:rFonts w:ascii="Arial" w:hAnsi="Arial" w:cs="Arial"/>
          <w:sz w:val="18"/>
          <w:szCs w:val="18"/>
        </w:rPr>
      </w:pPr>
      <w:r w:rsidRPr="00525F00">
        <w:rPr>
          <w:rFonts w:ascii="Arial" w:hAnsi="Arial" w:cs="Arial"/>
          <w:sz w:val="18"/>
          <w:szCs w:val="18"/>
        </w:rPr>
        <w:t>Po zakończonym webinarium zapraszamy do kontaktu z Punktem Informacyjnych FE.</w:t>
      </w:r>
    </w:p>
    <w:p w:rsidR="00987E02" w:rsidRDefault="00987E02" w:rsidP="00987E02"/>
    <w:p w:rsidR="00987E02" w:rsidRDefault="00987E02" w:rsidP="00987E02"/>
    <w:p w:rsidR="0067573F" w:rsidRPr="004769A9" w:rsidRDefault="0067573F" w:rsidP="004769A9">
      <w:pPr>
        <w:spacing w:line="360" w:lineRule="auto"/>
      </w:pPr>
    </w:p>
    <w:sectPr w:rsidR="0067573F" w:rsidRPr="004769A9" w:rsidSect="008E4F9E">
      <w:headerReference w:type="default" r:id="rId7"/>
      <w:footerReference w:type="default" r:id="rId8"/>
      <w:pgSz w:w="11906" w:h="16838"/>
      <w:pgMar w:top="1134" w:right="1418" w:bottom="1560" w:left="1418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B88" w:rsidRDefault="00C05B88">
      <w:r>
        <w:separator/>
      </w:r>
    </w:p>
  </w:endnote>
  <w:endnote w:type="continuationSeparator" w:id="1">
    <w:p w:rsidR="00C05B88" w:rsidRDefault="00C05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CCF" w:rsidRDefault="00E3551D" w:rsidP="00186EEA">
    <w:pPr>
      <w:pStyle w:val="Nagwek"/>
      <w:rPr>
        <w:rFonts w:ascii="Arial" w:hAnsi="Arial" w:cs="Arial"/>
        <w:sz w:val="20"/>
      </w:rPr>
    </w:pPr>
    <w:r w:rsidRPr="00E3551D">
      <w:rPr>
        <w:rFonts w:ascii="Arial" w:hAnsi="Arial" w:cs="Arial"/>
        <w:sz w:val="20"/>
      </w:rPr>
      <w:pict>
        <v:rect id="_x0000_i1026" style="width:490.4pt;height:.5pt" o:hralign="center" o:hrstd="t" o:hrnoshade="t" o:hr="t" fillcolor="black" stroked="f"/>
      </w:pict>
    </w:r>
  </w:p>
  <w:p w:rsidR="006A5CCF" w:rsidRPr="00BD4A06" w:rsidRDefault="006A5CCF" w:rsidP="00186EEA">
    <w:pPr>
      <w:pStyle w:val="Nagwek"/>
      <w:rPr>
        <w:rFonts w:ascii="Arial" w:hAnsi="Arial" w:cs="Arial"/>
        <w:sz w:val="14"/>
        <w:szCs w:val="14"/>
      </w:rPr>
    </w:pPr>
  </w:p>
  <w:p w:rsidR="00186EEA" w:rsidRDefault="00102543" w:rsidP="00186EEA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Punkt Informacyjny</w:t>
    </w:r>
    <w:r w:rsidR="00186EEA">
      <w:rPr>
        <w:rFonts w:ascii="Arial" w:hAnsi="Arial" w:cs="Arial"/>
        <w:sz w:val="14"/>
        <w:szCs w:val="14"/>
      </w:rPr>
      <w:tab/>
    </w:r>
    <w:r w:rsidR="00186EE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 xml:space="preserve">tel.: 61 65 06 </w:t>
    </w:r>
    <w:r w:rsidR="00C20BAE">
      <w:rPr>
        <w:rFonts w:ascii="Arial" w:hAnsi="Arial" w:cs="Arial"/>
        <w:sz w:val="14"/>
        <w:szCs w:val="14"/>
      </w:rPr>
      <w:t>233</w:t>
    </w:r>
    <w:r>
      <w:rPr>
        <w:rFonts w:ascii="Arial" w:hAnsi="Arial" w:cs="Arial"/>
        <w:sz w:val="14"/>
        <w:szCs w:val="14"/>
      </w:rPr>
      <w:t xml:space="preserve">, 61 65 06 </w:t>
    </w:r>
    <w:r w:rsidR="00C20BAE">
      <w:rPr>
        <w:rFonts w:ascii="Arial" w:hAnsi="Arial" w:cs="Arial"/>
        <w:sz w:val="14"/>
        <w:szCs w:val="14"/>
      </w:rPr>
      <w:t>235</w:t>
    </w:r>
  </w:p>
  <w:p w:rsidR="00186EEA" w:rsidRDefault="00102543" w:rsidP="00186EEA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Funduszy Europejskich</w:t>
    </w:r>
    <w:r w:rsidR="00186EE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>e-mail: infoUE-</w:t>
    </w:r>
    <w:r w:rsidR="00C20BAE">
      <w:rPr>
        <w:rFonts w:ascii="Arial" w:hAnsi="Arial" w:cs="Arial"/>
        <w:sz w:val="14"/>
        <w:szCs w:val="14"/>
      </w:rPr>
      <w:t>pila</w:t>
    </w:r>
    <w:r>
      <w:rPr>
        <w:rFonts w:ascii="Arial" w:hAnsi="Arial" w:cs="Arial"/>
        <w:sz w:val="14"/>
        <w:szCs w:val="14"/>
      </w:rPr>
      <w:t>@warp.org.pl</w:t>
    </w:r>
  </w:p>
  <w:p w:rsidR="00186EEA" w:rsidRDefault="00102543" w:rsidP="00186EEA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WARP Sp. z o.o.</w:t>
    </w:r>
    <w:r w:rsidR="00186EE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softHyphen/>
    </w:r>
    <w:r>
      <w:rPr>
        <w:rFonts w:ascii="Arial" w:hAnsi="Arial" w:cs="Arial"/>
        <w:sz w:val="14"/>
        <w:szCs w:val="14"/>
      </w:rPr>
      <w:tab/>
      <w:t>e-mail:</w:t>
    </w:r>
    <w:r w:rsidR="00C20BAE">
      <w:rPr>
        <w:rFonts w:ascii="Arial" w:hAnsi="Arial" w:cs="Arial"/>
        <w:sz w:val="14"/>
        <w:szCs w:val="14"/>
      </w:rPr>
      <w:t>pila</w:t>
    </w:r>
    <w:r>
      <w:rPr>
        <w:rFonts w:ascii="Arial" w:hAnsi="Arial" w:cs="Arial"/>
        <w:sz w:val="14"/>
        <w:szCs w:val="14"/>
      </w:rPr>
      <w:t xml:space="preserve">.fe@wielkopolskie.pl </w:t>
    </w:r>
  </w:p>
  <w:p w:rsidR="00186EEA" w:rsidRDefault="00102543" w:rsidP="00186EEA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ul. </w:t>
    </w:r>
    <w:r w:rsidR="00C20BAE">
      <w:rPr>
        <w:rFonts w:ascii="Arial" w:hAnsi="Arial" w:cs="Arial"/>
        <w:sz w:val="14"/>
        <w:szCs w:val="14"/>
      </w:rPr>
      <w:t>Grunwaldzka 2</w:t>
    </w:r>
    <w:r w:rsidR="00186EEA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  <w:t xml:space="preserve">www.funduszeeuropejskie.gov.pl </w:t>
    </w:r>
  </w:p>
  <w:p w:rsidR="00102543" w:rsidRPr="00186EEA" w:rsidRDefault="00C20BAE" w:rsidP="001D3930">
    <w:pPr>
      <w:pStyle w:val="Nagwek"/>
      <w:tabs>
        <w:tab w:val="left" w:pos="6497"/>
      </w:tabs>
      <w:rPr>
        <w:rFonts w:ascii="Arial" w:hAnsi="Arial" w:cs="Arial"/>
        <w:sz w:val="20"/>
      </w:rPr>
    </w:pPr>
    <w:r>
      <w:rPr>
        <w:rFonts w:ascii="Arial" w:hAnsi="Arial" w:cs="Arial"/>
        <w:sz w:val="14"/>
        <w:szCs w:val="14"/>
      </w:rPr>
      <w:t xml:space="preserve">64-920 Piła                                                                                                                                                   </w:t>
    </w:r>
    <w:r w:rsidR="001D3930">
      <w:rPr>
        <w:rFonts w:ascii="Arial" w:hAnsi="Arial" w:cs="Arial"/>
        <w:sz w:val="14"/>
        <w:szCs w:val="14"/>
      </w:rPr>
      <w:t>w</w:t>
    </w:r>
    <w:r w:rsidR="00102543">
      <w:rPr>
        <w:rFonts w:ascii="Arial" w:hAnsi="Arial" w:cs="Arial"/>
        <w:sz w:val="14"/>
        <w:szCs w:val="14"/>
      </w:rPr>
      <w:t>ww.funduszeeuropejskie.wielkopolskie.pl</w:t>
    </w:r>
  </w:p>
  <w:p w:rsidR="006A5CCF" w:rsidRDefault="006A5CCF" w:rsidP="006A5CCF">
    <w:pPr>
      <w:tabs>
        <w:tab w:val="left" w:pos="5954"/>
        <w:tab w:val="right" w:pos="9072"/>
      </w:tabs>
      <w:jc w:val="center"/>
      <w:rPr>
        <w:rFonts w:ascii="Verdana" w:hAnsi="Verdana"/>
        <w:sz w:val="11"/>
        <w:szCs w:val="11"/>
      </w:rPr>
    </w:pPr>
  </w:p>
  <w:p w:rsidR="00183898" w:rsidRPr="00307D08" w:rsidRDefault="00D950A6" w:rsidP="00D950A6">
    <w:pPr>
      <w:pStyle w:val="Nagwek6"/>
      <w:tabs>
        <w:tab w:val="clear" w:pos="709"/>
        <w:tab w:val="center" w:pos="1560"/>
      </w:tabs>
      <w:jc w:val="center"/>
      <w:rPr>
        <w:rFonts w:ascii="Verdana" w:hAnsi="Verdana" w:cs="Arial"/>
        <w:sz w:val="11"/>
        <w:szCs w:val="11"/>
      </w:rPr>
    </w:pPr>
    <w:r w:rsidRPr="00307D08">
      <w:rPr>
        <w:rFonts w:ascii="Verdana" w:hAnsi="Verdana"/>
        <w:sz w:val="11"/>
        <w:szCs w:val="11"/>
      </w:rPr>
      <w:t>Projekt współfinansowany z Funduszu Spójności Unii Europejskiej w ramach Programu Pomoc Techniczna 2014-2020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B88" w:rsidRDefault="00C05B88">
      <w:r>
        <w:separator/>
      </w:r>
    </w:p>
  </w:footnote>
  <w:footnote w:type="continuationSeparator" w:id="1">
    <w:p w:rsidR="00C05B88" w:rsidRDefault="00C05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9B4" w:rsidRDefault="00C20BAE" w:rsidP="00D705BF">
    <w:pPr>
      <w:pStyle w:val="Nagwek"/>
    </w:pPr>
    <w:r>
      <w:rPr>
        <w:noProof/>
      </w:rPr>
      <w:drawing>
        <wp:inline distT="0" distB="0" distL="0" distR="0">
          <wp:extent cx="5759450" cy="534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05BF" w:rsidRDefault="00E3551D" w:rsidP="00D705BF">
    <w:pPr>
      <w:pStyle w:val="Nagwek"/>
      <w:rPr>
        <w:rFonts w:ascii="Arial" w:hAnsi="Arial" w:cs="Arial"/>
        <w:sz w:val="20"/>
      </w:rPr>
    </w:pPr>
    <w:r w:rsidRPr="00E3551D">
      <w:rPr>
        <w:rFonts w:ascii="Arial" w:hAnsi="Arial" w:cs="Arial"/>
        <w:sz w:val="20"/>
      </w:rPr>
      <w:pict>
        <v:rect id="_x0000_i1025" style="width:490.4pt;height:.5pt" o:hralign="center" o:hrstd="t" o:hrnoshade="t" o:hr="t" fillcolor="black" stroked="f"/>
      </w:pict>
    </w:r>
  </w:p>
  <w:p w:rsidR="00D705BF" w:rsidRDefault="00B04FA1" w:rsidP="00D705BF">
    <w:pPr>
      <w:pStyle w:val="Nagwek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19050</wp:posOffset>
          </wp:positionV>
          <wp:extent cx="988060" cy="438785"/>
          <wp:effectExtent l="0" t="0" r="2540" b="0"/>
          <wp:wrapSquare wrapText="bothSides"/>
          <wp:docPr id="17" name="Obraz 17" descr="logo warp wersja uproszczona cb 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warp wersja uproszczona cb 20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05BF" w:rsidRDefault="00D705BF" w:rsidP="00D705BF">
    <w:pPr>
      <w:pStyle w:val="Nagwek"/>
      <w:rPr>
        <w:rFonts w:ascii="Arial" w:hAnsi="Arial" w:cs="Arial"/>
        <w:sz w:val="20"/>
      </w:rPr>
    </w:pPr>
  </w:p>
  <w:p w:rsidR="00D705BF" w:rsidRDefault="00D705BF" w:rsidP="00D705BF">
    <w:pPr>
      <w:pStyle w:val="Nagwek"/>
    </w:pPr>
  </w:p>
  <w:p w:rsidR="00E953AE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Punkt Informacyjny</w:t>
    </w:r>
  </w:p>
  <w:p w:rsidR="00D705BF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Funduszy Europejskich</w:t>
    </w:r>
  </w:p>
  <w:p w:rsidR="00E953AE" w:rsidRPr="00D705BF" w:rsidRDefault="00E953AE" w:rsidP="00D705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DDF"/>
    <w:multiLevelType w:val="hybridMultilevel"/>
    <w:tmpl w:val="E940C9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6D002D"/>
    <w:multiLevelType w:val="hybridMultilevel"/>
    <w:tmpl w:val="DAFC94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0A31C6"/>
    <w:multiLevelType w:val="hybridMultilevel"/>
    <w:tmpl w:val="72FEF1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4C5619"/>
    <w:multiLevelType w:val="hybridMultilevel"/>
    <w:tmpl w:val="AF80495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D3B77AD"/>
    <w:multiLevelType w:val="hybridMultilevel"/>
    <w:tmpl w:val="358E0F68"/>
    <w:lvl w:ilvl="0" w:tplc="777688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80232"/>
    <w:multiLevelType w:val="hybridMultilevel"/>
    <w:tmpl w:val="B0BEDE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5436830"/>
    <w:multiLevelType w:val="hybridMultilevel"/>
    <w:tmpl w:val="AE36009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C297BF5"/>
    <w:multiLevelType w:val="hybridMultilevel"/>
    <w:tmpl w:val="76BEB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D2E24"/>
    <w:multiLevelType w:val="hybridMultilevel"/>
    <w:tmpl w:val="C9823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FF3947"/>
    <w:multiLevelType w:val="hybridMultilevel"/>
    <w:tmpl w:val="A342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63025E"/>
    <w:multiLevelType w:val="hybridMultilevel"/>
    <w:tmpl w:val="A1D85BF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73F08CB"/>
    <w:multiLevelType w:val="hybridMultilevel"/>
    <w:tmpl w:val="0EEA892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109E1"/>
    <w:rsid w:val="00034C4C"/>
    <w:rsid w:val="00084BDC"/>
    <w:rsid w:val="00084EAF"/>
    <w:rsid w:val="000949E3"/>
    <w:rsid w:val="000B70E2"/>
    <w:rsid w:val="000C21D1"/>
    <w:rsid w:val="000C47D4"/>
    <w:rsid w:val="000C7806"/>
    <w:rsid w:val="000E0512"/>
    <w:rsid w:val="000F15DF"/>
    <w:rsid w:val="000F5D81"/>
    <w:rsid w:val="00102543"/>
    <w:rsid w:val="00110735"/>
    <w:rsid w:val="00124BE6"/>
    <w:rsid w:val="00137B3B"/>
    <w:rsid w:val="001416D3"/>
    <w:rsid w:val="0016443F"/>
    <w:rsid w:val="00166828"/>
    <w:rsid w:val="00183898"/>
    <w:rsid w:val="00186EEA"/>
    <w:rsid w:val="001A2317"/>
    <w:rsid w:val="001B4559"/>
    <w:rsid w:val="001C0578"/>
    <w:rsid w:val="001D3930"/>
    <w:rsid w:val="002172AB"/>
    <w:rsid w:val="00235663"/>
    <w:rsid w:val="00253F5E"/>
    <w:rsid w:val="002D7F0F"/>
    <w:rsid w:val="002E1F09"/>
    <w:rsid w:val="002E4263"/>
    <w:rsid w:val="002F3BAE"/>
    <w:rsid w:val="00302430"/>
    <w:rsid w:val="00307D08"/>
    <w:rsid w:val="00324172"/>
    <w:rsid w:val="003649CF"/>
    <w:rsid w:val="00365157"/>
    <w:rsid w:val="00376BAA"/>
    <w:rsid w:val="0039676E"/>
    <w:rsid w:val="003A2795"/>
    <w:rsid w:val="003B69CD"/>
    <w:rsid w:val="003C201A"/>
    <w:rsid w:val="003E52AA"/>
    <w:rsid w:val="003E5F8D"/>
    <w:rsid w:val="003F2759"/>
    <w:rsid w:val="003F328D"/>
    <w:rsid w:val="004100D7"/>
    <w:rsid w:val="004157E3"/>
    <w:rsid w:val="00416091"/>
    <w:rsid w:val="004261F6"/>
    <w:rsid w:val="0043539D"/>
    <w:rsid w:val="00444A47"/>
    <w:rsid w:val="004505D9"/>
    <w:rsid w:val="004525B0"/>
    <w:rsid w:val="00454A1C"/>
    <w:rsid w:val="00466278"/>
    <w:rsid w:val="004769A9"/>
    <w:rsid w:val="004902EC"/>
    <w:rsid w:val="00492771"/>
    <w:rsid w:val="004A1B34"/>
    <w:rsid w:val="004A5B9A"/>
    <w:rsid w:val="004E3B0F"/>
    <w:rsid w:val="004F657D"/>
    <w:rsid w:val="004F7E68"/>
    <w:rsid w:val="00503009"/>
    <w:rsid w:val="0051011F"/>
    <w:rsid w:val="005142C1"/>
    <w:rsid w:val="005160AF"/>
    <w:rsid w:val="00524B0E"/>
    <w:rsid w:val="00525F00"/>
    <w:rsid w:val="00533C42"/>
    <w:rsid w:val="005369EA"/>
    <w:rsid w:val="005509B4"/>
    <w:rsid w:val="00574431"/>
    <w:rsid w:val="005B455A"/>
    <w:rsid w:val="005B47F1"/>
    <w:rsid w:val="005D547A"/>
    <w:rsid w:val="005F0296"/>
    <w:rsid w:val="005F1E79"/>
    <w:rsid w:val="005F7B53"/>
    <w:rsid w:val="005F7E48"/>
    <w:rsid w:val="00602419"/>
    <w:rsid w:val="00607734"/>
    <w:rsid w:val="006540BD"/>
    <w:rsid w:val="00661E3B"/>
    <w:rsid w:val="0067573F"/>
    <w:rsid w:val="006A5CCF"/>
    <w:rsid w:val="006A6754"/>
    <w:rsid w:val="006D0BE3"/>
    <w:rsid w:val="006D1CEC"/>
    <w:rsid w:val="006D256A"/>
    <w:rsid w:val="006E1C23"/>
    <w:rsid w:val="00706D88"/>
    <w:rsid w:val="007213DE"/>
    <w:rsid w:val="00723BC1"/>
    <w:rsid w:val="00732F10"/>
    <w:rsid w:val="00755148"/>
    <w:rsid w:val="00763A22"/>
    <w:rsid w:val="007713B6"/>
    <w:rsid w:val="007802FA"/>
    <w:rsid w:val="00782E1A"/>
    <w:rsid w:val="007934EC"/>
    <w:rsid w:val="007B605A"/>
    <w:rsid w:val="007C4EFD"/>
    <w:rsid w:val="007C6209"/>
    <w:rsid w:val="007D241D"/>
    <w:rsid w:val="00806191"/>
    <w:rsid w:val="008419B2"/>
    <w:rsid w:val="008607CD"/>
    <w:rsid w:val="00875AC5"/>
    <w:rsid w:val="0088605E"/>
    <w:rsid w:val="008C1784"/>
    <w:rsid w:val="008E4345"/>
    <w:rsid w:val="008E4F9E"/>
    <w:rsid w:val="008F6F85"/>
    <w:rsid w:val="00915709"/>
    <w:rsid w:val="009313E7"/>
    <w:rsid w:val="009766D2"/>
    <w:rsid w:val="00987E02"/>
    <w:rsid w:val="009A40C4"/>
    <w:rsid w:val="009D465A"/>
    <w:rsid w:val="009E45BA"/>
    <w:rsid w:val="00A01079"/>
    <w:rsid w:val="00A15D56"/>
    <w:rsid w:val="00A2285E"/>
    <w:rsid w:val="00A25489"/>
    <w:rsid w:val="00A5737C"/>
    <w:rsid w:val="00A81932"/>
    <w:rsid w:val="00A82CFC"/>
    <w:rsid w:val="00A8412A"/>
    <w:rsid w:val="00A91148"/>
    <w:rsid w:val="00AD5F74"/>
    <w:rsid w:val="00AE3727"/>
    <w:rsid w:val="00B04FA1"/>
    <w:rsid w:val="00B05D84"/>
    <w:rsid w:val="00B115AD"/>
    <w:rsid w:val="00B27B69"/>
    <w:rsid w:val="00B31999"/>
    <w:rsid w:val="00B55B1F"/>
    <w:rsid w:val="00B81F5B"/>
    <w:rsid w:val="00BA016F"/>
    <w:rsid w:val="00BB3483"/>
    <w:rsid w:val="00BD4A06"/>
    <w:rsid w:val="00BF7AC2"/>
    <w:rsid w:val="00C03B2C"/>
    <w:rsid w:val="00C05B88"/>
    <w:rsid w:val="00C063E0"/>
    <w:rsid w:val="00C07D20"/>
    <w:rsid w:val="00C109E1"/>
    <w:rsid w:val="00C20BAE"/>
    <w:rsid w:val="00C24403"/>
    <w:rsid w:val="00C348F9"/>
    <w:rsid w:val="00C53238"/>
    <w:rsid w:val="00C60491"/>
    <w:rsid w:val="00C61763"/>
    <w:rsid w:val="00C84E2D"/>
    <w:rsid w:val="00CA7E66"/>
    <w:rsid w:val="00CB44E3"/>
    <w:rsid w:val="00CC119F"/>
    <w:rsid w:val="00CD2F16"/>
    <w:rsid w:val="00CF51C1"/>
    <w:rsid w:val="00D00666"/>
    <w:rsid w:val="00D44730"/>
    <w:rsid w:val="00D57D48"/>
    <w:rsid w:val="00D649D0"/>
    <w:rsid w:val="00D705BF"/>
    <w:rsid w:val="00D761BE"/>
    <w:rsid w:val="00D80FA6"/>
    <w:rsid w:val="00D94F38"/>
    <w:rsid w:val="00D950A6"/>
    <w:rsid w:val="00D952B0"/>
    <w:rsid w:val="00DF27F8"/>
    <w:rsid w:val="00E03F05"/>
    <w:rsid w:val="00E1489C"/>
    <w:rsid w:val="00E3551D"/>
    <w:rsid w:val="00E418FB"/>
    <w:rsid w:val="00E44213"/>
    <w:rsid w:val="00E44E6A"/>
    <w:rsid w:val="00E45DFE"/>
    <w:rsid w:val="00E544F6"/>
    <w:rsid w:val="00E60799"/>
    <w:rsid w:val="00E6684F"/>
    <w:rsid w:val="00E84E5F"/>
    <w:rsid w:val="00E953AE"/>
    <w:rsid w:val="00EA061A"/>
    <w:rsid w:val="00EB475A"/>
    <w:rsid w:val="00EC0F26"/>
    <w:rsid w:val="00EC258D"/>
    <w:rsid w:val="00EC50BC"/>
    <w:rsid w:val="00ED538A"/>
    <w:rsid w:val="00EE01C8"/>
    <w:rsid w:val="00F00B2B"/>
    <w:rsid w:val="00F277C5"/>
    <w:rsid w:val="00F429BB"/>
    <w:rsid w:val="00F45ECC"/>
    <w:rsid w:val="00F56C19"/>
    <w:rsid w:val="00F62F6B"/>
    <w:rsid w:val="00F67573"/>
    <w:rsid w:val="00F75043"/>
    <w:rsid w:val="00F81584"/>
    <w:rsid w:val="00F83C13"/>
    <w:rsid w:val="00F848FC"/>
    <w:rsid w:val="00FA2F08"/>
    <w:rsid w:val="00FA7602"/>
    <w:rsid w:val="00FB4BA9"/>
    <w:rsid w:val="00FB76C2"/>
    <w:rsid w:val="00FB793B"/>
    <w:rsid w:val="00FC377B"/>
    <w:rsid w:val="00FC4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256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D256A"/>
    <w:pPr>
      <w:keepNext/>
      <w:outlineLvl w:val="0"/>
    </w:pPr>
    <w:rPr>
      <w:rFonts w:ascii="Myriad Pro" w:hAnsi="Myriad Pro"/>
      <w:b/>
    </w:rPr>
  </w:style>
  <w:style w:type="paragraph" w:styleId="Nagwek6">
    <w:name w:val="heading 6"/>
    <w:basedOn w:val="Normalny"/>
    <w:next w:val="Normalny"/>
    <w:link w:val="Nagwek6Znak"/>
    <w:qFormat/>
    <w:rsid w:val="006D256A"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D2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6D256A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D256A"/>
    <w:rPr>
      <w:sz w:val="20"/>
      <w:szCs w:val="20"/>
    </w:rPr>
  </w:style>
  <w:style w:type="character" w:styleId="Hipercze">
    <w:name w:val="Hyperlink"/>
    <w:uiPriority w:val="99"/>
    <w:rsid w:val="006D256A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B115AD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rsid w:val="00E442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9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319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3898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uiPriority w:val="99"/>
    <w:semiHidden/>
    <w:rsid w:val="0018389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B76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B76C2"/>
    <w:rPr>
      <w:b/>
      <w:bCs/>
    </w:rPr>
  </w:style>
  <w:style w:type="paragraph" w:styleId="NormalnyWeb">
    <w:name w:val="Normal (Web)"/>
    <w:basedOn w:val="Normalny"/>
    <w:uiPriority w:val="99"/>
    <w:unhideWhenUsed/>
    <w:rsid w:val="004769A9"/>
    <w:pPr>
      <w:spacing w:before="100" w:beforeAutospacing="1" w:after="100" w:afterAutospacing="1"/>
    </w:pPr>
  </w:style>
  <w:style w:type="character" w:customStyle="1" w:styleId="object">
    <w:name w:val="object"/>
    <w:basedOn w:val="Domylnaczcionkaakapitu"/>
    <w:rsid w:val="004769A9"/>
  </w:style>
  <w:style w:type="character" w:customStyle="1" w:styleId="zmsearchresult">
    <w:name w:val="zmsearchresult"/>
    <w:basedOn w:val="Domylnaczcionkaakapitu"/>
    <w:rsid w:val="004769A9"/>
  </w:style>
  <w:style w:type="character" w:customStyle="1" w:styleId="gwpb3492c4azmsearchresult">
    <w:name w:val="gwpb3492c4azmsearchresult"/>
    <w:basedOn w:val="Domylnaczcionkaakapitu"/>
    <w:rsid w:val="004769A9"/>
  </w:style>
  <w:style w:type="character" w:styleId="UyteHipercze">
    <w:name w:val="FollowedHyperlink"/>
    <w:basedOn w:val="Domylnaczcionkaakapitu"/>
    <w:uiPriority w:val="99"/>
    <w:semiHidden/>
    <w:unhideWhenUsed/>
    <w:rsid w:val="004769A9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987E02"/>
    <w:rPr>
      <w:rFonts w:ascii="Calibri" w:eastAsia="Calibri" w:hAnsi="Calibri"/>
      <w:sz w:val="22"/>
      <w:szCs w:val="22"/>
      <w:lang w:eastAsia="en-US"/>
    </w:rPr>
  </w:style>
  <w:style w:type="character" w:customStyle="1" w:styleId="Nagwek6Znak">
    <w:name w:val="Nagłówek 6 Znak"/>
    <w:link w:val="Nagwek6"/>
    <w:rsid w:val="005142C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>Hewlett-Packard Company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creator>LAPTOP</dc:creator>
  <cp:lastModifiedBy>monikaciszewska</cp:lastModifiedBy>
  <cp:revision>2</cp:revision>
  <cp:lastPrinted>2020-02-13T09:01:00Z</cp:lastPrinted>
  <dcterms:created xsi:type="dcterms:W3CDTF">2021-01-21T10:43:00Z</dcterms:created>
  <dcterms:modified xsi:type="dcterms:W3CDTF">2021-01-21T10:43:00Z</dcterms:modified>
</cp:coreProperties>
</file>